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A277" w14:textId="77777777" w:rsidR="003D5F5D" w:rsidRPr="00225707" w:rsidRDefault="003D5F5D" w:rsidP="003D5F5D">
      <w:pPr>
        <w:rPr>
          <w:rFonts w:ascii="Regola Pro Book" w:hAnsi="Regola Pro Book" w:cs="Arial"/>
          <w:b/>
        </w:rPr>
      </w:pPr>
      <w:r w:rsidRPr="00225707">
        <w:rPr>
          <w:rFonts w:ascii="Regola Pro Book" w:hAnsi="Regola Pro Book" w:cs="Arial"/>
          <w:b/>
          <w:noProof/>
          <w:color w:val="002060"/>
          <w:lang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21FD72" wp14:editId="7D04EE81">
                <wp:simplePos x="0" y="0"/>
                <wp:positionH relativeFrom="column">
                  <wp:posOffset>-295276</wp:posOffset>
                </wp:positionH>
                <wp:positionV relativeFrom="paragraph">
                  <wp:posOffset>-419100</wp:posOffset>
                </wp:positionV>
                <wp:extent cx="6296025" cy="95916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9591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3D5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464DF" id="Rectangle 2" o:spid="_x0000_s1026" style="position:absolute;margin-left:-23.25pt;margin-top:-33pt;width:495.75pt;height:755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3FxiQIAAGoFAAAOAAAAZHJzL2Uyb0RvYy54bWysVE1v2zAMvQ/YfxB0X+14ddoEdYqgRYYB&#10;RRu0HXpWZCk2IIuapMTJfv0o+SNBV+wwLAeFMslH8onkze2hUWQvrKtBF3RykVIiNIey1tuC/nhd&#10;fbmmxHmmS6ZAi4IehaO3i8+fblozFxlUoEphCYJoN29NQSvvzTxJHK9Ew9wFGKFRKcE2zOPVbpPS&#10;shbRG5VkaTpNWrClscCFc/j1vlPSRcSXUnD/JKUTnqiCYm4+njaem3Amixs231pmqpr3abB/yKJh&#10;tcagI9Q984zsbP0HVFNzCw6kv+DQJCBlzUWsAauZpO+qeamYEbEWJMeZkSb3/2D54/7FrC3S0Bo3&#10;dyiGKg7SNuEf8yOHSNZxJEscPOH4cZrNpmmWU8JRN8tnk+lVHuhMTu7GOv9NQEOCUFCLrxFJYvsH&#10;5zvTwSRE07CqlYovojRpC5pd54gZVA5UXQZtvNjt5k5Zsmf4qKvV1/s86wOfmWEaSmM2p7Ki5I9K&#10;BAyln4UkdYmFZF2E0HFihGWcC+0nnapipeii5Sn+hmCDR6w5AgZkiVmO2D3AYNmBDNgdA719cBWx&#10;YUfn9G+Jdc6jR4wM2o/OTa3BfgSgsKo+cmc/kNRRE1jaQHlcW2KhGxdn+KrGF3xgzq+ZxfnAScKZ&#10;9094SAX4UtBLlFRgf330Pdhj26KWkhbnraDu545ZQYn6rrGhZ5PLyzCg8XKZX2V4seeazblG75o7&#10;wNef4HYxPIrB3qtBlBaaN1wNyxAVVUxzjF1Q7u1wufPdHsDlwsVyGc1wKA3zD/rF8AAeWA0d+np4&#10;Y9b0bexxAh5hmE02f9fNnW3w1LDceZB1bPUTrz3fONCxcfrlEzbG+T1anVbk4jcAAAD//wMAUEsD&#10;BBQABgAIAAAAIQC3rRYb3gAAAAwBAAAPAAAAZHJzL2Rvd25yZXYueG1sTI/BTsMwEETvSPyDtUhc&#10;UOsAtikhToWAfgABiasTmyQiXlux2wa+nuVEbzPap9mZarv4iR3cnMaAGq7XBTCHXbAj9hre33ar&#10;DbCUDVozBXQavl2CbX1+VpnShiO+ukOTe0YhmEqjYcg5lpynbnDepHWIDun2GWZvMtm553Y2Rwr3&#10;E78pCsW9GZE+DCa6p8F1X83ea2iv7qQIH/HnebOLt6l9aVSSo9aXF8vjA7DslvwPw199qg41dWrD&#10;Hm1ik4aVUJJQEkrRKCLuhSTREiqEkMDrip+OqH8BAAD//wMAUEsBAi0AFAAGAAgAAAAhALaDOJL+&#10;AAAA4QEAABMAAAAAAAAAAAAAAAAAAAAAAFtDb250ZW50X1R5cGVzXS54bWxQSwECLQAUAAYACAAA&#10;ACEAOP0h/9YAAACUAQAACwAAAAAAAAAAAAAAAAAvAQAAX3JlbHMvLnJlbHNQSwECLQAUAAYACAAA&#10;ACEAUr9xcYkCAABqBQAADgAAAAAAAAAAAAAAAAAuAgAAZHJzL2Uyb0RvYy54bWxQSwECLQAUAAYA&#10;CAAAACEAt60WG94AAAAMAQAADwAAAAAAAAAAAAAAAADjBAAAZHJzL2Rvd25yZXYueG1sUEsFBgAA&#10;AAAEAAQA8wAAAO4FAAAAAA==&#10;" filled="f" strokecolor="#ff3d52" strokeweight="2.25pt"/>
            </w:pict>
          </mc:Fallback>
        </mc:AlternateContent>
      </w:r>
      <w:r w:rsidRPr="00225707">
        <w:rPr>
          <w:rFonts w:ascii="Regola Pro Book" w:hAnsi="Regola Pro Book" w:cs="Arial"/>
          <w:b/>
          <w:noProof/>
          <w:color w:val="002060"/>
          <w:lang w:eastAsia="en-AU"/>
        </w:rPr>
        <w:drawing>
          <wp:anchor distT="0" distB="0" distL="114300" distR="114300" simplePos="0" relativeHeight="251658242" behindDoc="0" locked="0" layoutInCell="1" allowOverlap="1" wp14:anchorId="413EC0E0" wp14:editId="1F7A2E83">
            <wp:simplePos x="0" y="0"/>
            <wp:positionH relativeFrom="column">
              <wp:posOffset>3943350</wp:posOffset>
            </wp:positionH>
            <wp:positionV relativeFrom="paragraph">
              <wp:posOffset>0</wp:posOffset>
            </wp:positionV>
            <wp:extent cx="1845945" cy="714375"/>
            <wp:effectExtent l="0" t="0" r="1905" b="9525"/>
            <wp:wrapThrough wrapText="bothSides">
              <wp:wrapPolygon edited="0">
                <wp:start x="2898" y="0"/>
                <wp:lineTo x="0" y="3456"/>
                <wp:lineTo x="0" y="12672"/>
                <wp:lineTo x="669" y="18432"/>
                <wp:lineTo x="2675" y="21312"/>
                <wp:lineTo x="2898" y="21312"/>
                <wp:lineTo x="5127" y="21312"/>
                <wp:lineTo x="17833" y="20160"/>
                <wp:lineTo x="18056" y="14976"/>
                <wp:lineTo x="13820" y="9792"/>
                <wp:lineTo x="21399" y="8640"/>
                <wp:lineTo x="21399" y="3456"/>
                <wp:lineTo x="5127" y="0"/>
                <wp:lineTo x="289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mmittee-for-Sydney-Colou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4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29779D" w14:textId="0AA2BD6D" w:rsidR="003D5F5D" w:rsidRPr="00225707" w:rsidRDefault="003D5F5D" w:rsidP="003D5F5D">
      <w:pPr>
        <w:rPr>
          <w:rFonts w:ascii="Regola Pro Book" w:hAnsi="Regola Pro Book" w:cs="Arial"/>
          <w:b/>
        </w:rPr>
      </w:pPr>
      <w:r w:rsidRPr="00225707">
        <w:rPr>
          <w:rFonts w:ascii="Regola Pro Book" w:hAnsi="Regola Pro Book" w:cs="Arial"/>
          <w:b/>
        </w:rPr>
        <w:br/>
        <w:t>20</w:t>
      </w:r>
      <w:r w:rsidR="00876973" w:rsidRPr="00225707">
        <w:rPr>
          <w:rFonts w:ascii="Regola Pro Book" w:hAnsi="Regola Pro Book" w:cs="Arial"/>
          <w:b/>
        </w:rPr>
        <w:t>2</w:t>
      </w:r>
      <w:r w:rsidR="00CB16DB">
        <w:rPr>
          <w:rFonts w:ascii="Regola Pro Book" w:hAnsi="Regola Pro Book" w:cs="Arial"/>
          <w:b/>
        </w:rPr>
        <w:t>4</w:t>
      </w:r>
      <w:r w:rsidRPr="00225707">
        <w:rPr>
          <w:rFonts w:ascii="Regola Pro Book" w:hAnsi="Regola Pro Book" w:cs="Arial"/>
          <w:b/>
        </w:rPr>
        <w:t xml:space="preserve"> Annual General Meeting</w:t>
      </w:r>
    </w:p>
    <w:p w14:paraId="50DE8758" w14:textId="77777777" w:rsidR="003D5F5D" w:rsidRPr="00225707" w:rsidRDefault="003D5F5D" w:rsidP="003D5F5D">
      <w:pPr>
        <w:rPr>
          <w:rFonts w:ascii="Regola Pro Book" w:hAnsi="Regola Pro Book" w:cs="Arial"/>
          <w:b/>
        </w:rPr>
      </w:pPr>
    </w:p>
    <w:p w14:paraId="03FB157C" w14:textId="77777777" w:rsidR="003D5F5D" w:rsidRPr="00225707" w:rsidRDefault="003D5F5D" w:rsidP="003D5F5D">
      <w:pPr>
        <w:rPr>
          <w:rFonts w:ascii="Regola Pro Book" w:hAnsi="Regola Pro Book" w:cs="Arial"/>
          <w:b/>
        </w:rPr>
      </w:pPr>
    </w:p>
    <w:p w14:paraId="0C5658BC" w14:textId="2168FE15" w:rsidR="00876973" w:rsidRPr="00225707" w:rsidRDefault="003D5F5D" w:rsidP="00876973">
      <w:pPr>
        <w:ind w:left="720" w:hanging="720"/>
        <w:rPr>
          <w:rStyle w:val="HeaderChar"/>
          <w:rFonts w:ascii="Regola Pro Book" w:hAnsi="Regola Pro Book" w:cs="Arial"/>
          <w:color w:val="auto"/>
          <w:sz w:val="22"/>
          <w:szCs w:val="22"/>
        </w:rPr>
      </w:pPr>
      <w:r w:rsidRPr="00225707">
        <w:rPr>
          <w:rFonts w:ascii="Regola Pro Book" w:hAnsi="Regola Pro Book" w:cs="Arial"/>
          <w:b/>
          <w:color w:val="FF3D52"/>
        </w:rPr>
        <w:t>Date &amp; Time:</w:t>
      </w:r>
      <w:r w:rsidR="00C55F34">
        <w:rPr>
          <w:rFonts w:ascii="Regola Pro Book" w:hAnsi="Regola Pro Book" w:cs="Arial"/>
          <w:b/>
          <w:color w:val="FF3D52"/>
        </w:rPr>
        <w:tab/>
      </w:r>
      <w:r w:rsidR="00225707" w:rsidRPr="00225707">
        <w:rPr>
          <w:rFonts w:ascii="Regola Pro Book" w:hAnsi="Regola Pro Book" w:cs="Arial"/>
          <w:bCs/>
        </w:rPr>
        <w:t>3.</w:t>
      </w:r>
      <w:r w:rsidR="00C70FB6">
        <w:rPr>
          <w:rFonts w:ascii="Regola Pro Book" w:hAnsi="Regola Pro Book" w:cs="Arial"/>
          <w:bCs/>
        </w:rPr>
        <w:t>0</w:t>
      </w:r>
      <w:r w:rsidR="00225707" w:rsidRPr="00225707">
        <w:rPr>
          <w:rFonts w:ascii="Regola Pro Book" w:hAnsi="Regola Pro Book" w:cs="Arial"/>
          <w:bCs/>
        </w:rPr>
        <w:t xml:space="preserve">0 </w:t>
      </w:r>
      <w:r w:rsidR="0039197C">
        <w:rPr>
          <w:rFonts w:ascii="Regola Pro Book" w:hAnsi="Regola Pro Book" w:cs="Arial"/>
          <w:bCs/>
        </w:rPr>
        <w:t>–</w:t>
      </w:r>
      <w:r w:rsidR="00C55F34">
        <w:rPr>
          <w:rFonts w:ascii="Regola Pro Book" w:hAnsi="Regola Pro Book" w:cs="Arial"/>
          <w:bCs/>
        </w:rPr>
        <w:t xml:space="preserve"> </w:t>
      </w:r>
      <w:r w:rsidR="00C70FB6">
        <w:rPr>
          <w:rFonts w:ascii="Regola Pro Book" w:hAnsi="Regola Pro Book" w:cs="Arial"/>
          <w:bCs/>
        </w:rPr>
        <w:t>3.45</w:t>
      </w:r>
      <w:r w:rsidR="00CB16DB">
        <w:rPr>
          <w:rFonts w:ascii="Regola Pro Book" w:hAnsi="Regola Pro Book" w:cs="Arial"/>
          <w:bCs/>
        </w:rPr>
        <w:t xml:space="preserve"> </w:t>
      </w:r>
      <w:r w:rsidR="00225707" w:rsidRPr="00225707">
        <w:rPr>
          <w:rFonts w:ascii="Regola Pro Book" w:hAnsi="Regola Pro Book" w:cs="Arial"/>
          <w:bCs/>
        </w:rPr>
        <w:t>p</w:t>
      </w:r>
      <w:r w:rsidRPr="00225707">
        <w:rPr>
          <w:rFonts w:ascii="Regola Pro Book" w:hAnsi="Regola Pro Book" w:cs="Arial"/>
        </w:rPr>
        <w:t>m,</w:t>
      </w:r>
      <w:r w:rsidRPr="00225707">
        <w:rPr>
          <w:rFonts w:ascii="Regola Pro Book" w:hAnsi="Regola Pro Book" w:cs="Arial"/>
          <w:b/>
        </w:rPr>
        <w:t xml:space="preserve"> </w:t>
      </w:r>
      <w:r w:rsidR="00C70FB6">
        <w:rPr>
          <w:rFonts w:ascii="Regola Pro Book" w:hAnsi="Regola Pro Book" w:cs="Arial"/>
        </w:rPr>
        <w:t>Wednesday</w:t>
      </w:r>
      <w:r w:rsidRPr="00225707">
        <w:rPr>
          <w:rFonts w:ascii="Regola Pro Book" w:hAnsi="Regola Pro Book" w:cs="Arial"/>
        </w:rPr>
        <w:t xml:space="preserve">, </w:t>
      </w:r>
      <w:r w:rsidR="00CB16DB">
        <w:rPr>
          <w:rFonts w:ascii="Regola Pro Book" w:hAnsi="Regola Pro Book" w:cs="Arial"/>
        </w:rPr>
        <w:t>6</w:t>
      </w:r>
      <w:r w:rsidR="00225707" w:rsidRPr="00225707">
        <w:rPr>
          <w:rFonts w:ascii="Regola Pro Book" w:hAnsi="Regola Pro Book" w:cs="Arial"/>
        </w:rPr>
        <w:t xml:space="preserve"> November </w:t>
      </w:r>
      <w:r w:rsidR="00B31DB9" w:rsidRPr="00225707">
        <w:rPr>
          <w:rFonts w:ascii="Regola Pro Book" w:hAnsi="Regola Pro Book" w:cs="Arial"/>
        </w:rPr>
        <w:t>202</w:t>
      </w:r>
      <w:r w:rsidR="00CB16DB">
        <w:rPr>
          <w:rFonts w:ascii="Regola Pro Book" w:hAnsi="Regola Pro Book" w:cs="Arial"/>
        </w:rPr>
        <w:t>4</w:t>
      </w:r>
    </w:p>
    <w:p w14:paraId="66015B61" w14:textId="77777777" w:rsidR="007F2CB5" w:rsidRDefault="003D5F5D" w:rsidP="00225707">
      <w:pPr>
        <w:tabs>
          <w:tab w:val="left" w:pos="1418"/>
        </w:tabs>
        <w:ind w:left="2127" w:hanging="2127"/>
        <w:rPr>
          <w:rFonts w:ascii="Regola Pro Book" w:hAnsi="Regola Pro Book" w:cs="Arial"/>
          <w:bCs/>
        </w:rPr>
      </w:pPr>
      <w:r w:rsidRPr="00225707">
        <w:rPr>
          <w:rFonts w:ascii="Regola Pro Book" w:hAnsi="Regola Pro Book" w:cs="Arial"/>
          <w:b/>
          <w:color w:val="FF3D52"/>
        </w:rPr>
        <w:t xml:space="preserve">Venue: </w:t>
      </w:r>
      <w:r w:rsidR="00C55F34">
        <w:rPr>
          <w:rFonts w:ascii="Regola Pro Book" w:hAnsi="Regola Pro Book" w:cs="Arial"/>
          <w:b/>
        </w:rPr>
        <w:tab/>
      </w:r>
      <w:r w:rsidR="00225707" w:rsidRPr="00225707">
        <w:rPr>
          <w:rFonts w:ascii="Regola Pro Book" w:hAnsi="Regola Pro Book" w:cs="Arial"/>
          <w:bCs/>
        </w:rPr>
        <w:t xml:space="preserve">Via Zoom </w:t>
      </w:r>
    </w:p>
    <w:p w14:paraId="37164859" w14:textId="77777777" w:rsidR="00C70FB6" w:rsidRDefault="00C70FB6" w:rsidP="003D5F5D"/>
    <w:p w14:paraId="0AA22D79" w14:textId="7EC718FB" w:rsidR="003D5F5D" w:rsidRPr="00225707" w:rsidRDefault="003D5F5D" w:rsidP="003D5F5D">
      <w:pPr>
        <w:rPr>
          <w:rFonts w:ascii="Regola Pro Book" w:hAnsi="Regola Pro Book"/>
          <w:color w:val="C45911" w:themeColor="accent2" w:themeShade="BF"/>
        </w:rPr>
      </w:pPr>
      <w:r w:rsidRPr="00225707">
        <w:rPr>
          <w:rFonts w:ascii="Regola Pro Book" w:hAnsi="Regola Pro Book" w:cs="Arial"/>
          <w:i/>
          <w:noProof/>
          <w:color w:val="153170"/>
          <w:lang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D5728F7" wp14:editId="03CB4940">
                <wp:simplePos x="0" y="0"/>
                <wp:positionH relativeFrom="column">
                  <wp:posOffset>76200</wp:posOffset>
                </wp:positionH>
                <wp:positionV relativeFrom="paragraph">
                  <wp:posOffset>139065</wp:posOffset>
                </wp:positionV>
                <wp:extent cx="54940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D52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B6F60" id="Straight Connecto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10.95pt" to="438.6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tDugEAANUDAAAOAAAAZHJzL2Uyb0RvYy54bWysU8tu2zAQvBfoPxC8x5KVpGgFyznEcC9F&#10;G7TpB9DU0iLAF5asJf99l7QtB22BAEUuKy65M5wdrlYPkzXsABi1dx1fLmrOwEnfa7fv+M/n7c1H&#10;zmISrhfGO+j4ESJ/WL9/txpDC40fvOkBGZG42I6h40NKoa2qKAewIi58AEeHyqMViVLcVz2Kkdit&#10;qZq6/lCNHvuAXkKMtLs5HfJ14VcKZPqmVITETMdJWyoRS9zlWK1Xot2jCIOWZxniP1RYoR1dOlNt&#10;RBLsF+q/qKyW6KNXaSG9rbxSWkLpgbpZ1n9082MQAUovZE4Ms03x7Wjl18Oje0KyYQyxjeEJcxeT&#10;Qpu/pI9NxazjbBZMiUnavL/7dFc35Km8nFVXYMCYPoO3LC86brTLfYhWHL7ERJdR6aUkbxuXY/RG&#10;91ttTElwv3s0yA6CXm67vd3cN/mxCPiijLIMra7ayyodDZxov4Niuie1t+X6MlYw0wopwaXlmdc4&#10;qs4wRRJmYP068FyfoVBGbgY3r4NnRLnZuzSDrXYe/0WQpotkdaq/OHDqO1uw8/2xvGqxhmanOHee&#10;8zycL/MCv/6N698AAAD//wMAUEsDBBQABgAIAAAAIQCm2PJk3QAAAAgBAAAPAAAAZHJzL2Rvd25y&#10;ZXYueG1sTI/BTsMwEETvSPyDtUhcEHUaibYJcSoE4oDg0hZx3sZLEojXIXab8Pcs6gGOszOafVOs&#10;J9epIw2h9WxgPktAEVfetlwbeN09Xq9AhYhssfNMBr4pwLo8Pyswt37kDR23sVZSwiFHA02Mfa51&#10;qBpyGGa+Jxbv3Q8Oo8ih1nbAUcpdp9MkWWiHLcuHBnu6b6j63B6cgfqKs5jR5gYXbx8vu6ekfvh6&#10;Ho25vJjubkFFmuJfGH7xBR1KYdr7A9ugOtGpTIkG0nkGSvzVcpmC2p8Ouiz0/wHlDwAAAP//AwBQ&#10;SwECLQAUAAYACAAAACEAtoM4kv4AAADhAQAAEwAAAAAAAAAAAAAAAAAAAAAAW0NvbnRlbnRfVHlw&#10;ZXNdLnhtbFBLAQItABQABgAIAAAAIQA4/SH/1gAAAJQBAAALAAAAAAAAAAAAAAAAAC8BAABfcmVs&#10;cy8ucmVsc1BLAQItABQABgAIAAAAIQDiFttDugEAANUDAAAOAAAAAAAAAAAAAAAAAC4CAABkcnMv&#10;ZTJvRG9jLnhtbFBLAQItABQABgAIAAAAIQCm2PJk3QAAAAgBAAAPAAAAAAAAAAAAAAAAABQEAABk&#10;cnMvZG93bnJldi54bWxQSwUGAAAAAAQABADzAAAAHgUAAAAA&#10;" strokecolor="#ff3d52" strokeweight="1.5pt">
                <v:stroke joinstyle="miter"/>
              </v:line>
            </w:pict>
          </mc:Fallback>
        </mc:AlternateContent>
      </w:r>
    </w:p>
    <w:p w14:paraId="0AB72705" w14:textId="77777777" w:rsidR="003D5F5D" w:rsidRPr="00225707" w:rsidRDefault="003D5F5D" w:rsidP="003D5F5D">
      <w:pPr>
        <w:spacing w:line="240" w:lineRule="auto"/>
        <w:rPr>
          <w:rFonts w:ascii="Regola Pro Book" w:hAnsi="Regola Pro Book" w:cs="Arial"/>
          <w:b/>
          <w:color w:val="DE6421"/>
        </w:rPr>
      </w:pPr>
    </w:p>
    <w:p w14:paraId="2F6096CD" w14:textId="77777777" w:rsidR="003D5F5D" w:rsidRPr="00225707" w:rsidRDefault="003D5F5D" w:rsidP="003D5F5D">
      <w:pPr>
        <w:spacing w:line="240" w:lineRule="auto"/>
        <w:rPr>
          <w:rFonts w:ascii="Regola Pro Book" w:hAnsi="Regola Pro Book" w:cs="Arial"/>
          <w:b/>
          <w:color w:val="FF3D52"/>
          <w:kern w:val="1"/>
          <w:lang w:val="en-US"/>
        </w:rPr>
      </w:pPr>
      <w:r w:rsidRPr="00225707">
        <w:rPr>
          <w:rFonts w:ascii="Regola Pro Book" w:hAnsi="Regola Pro Book" w:cs="Arial"/>
          <w:b/>
          <w:color w:val="FF3D52"/>
          <w:kern w:val="1"/>
          <w:lang w:val="en-US"/>
        </w:rPr>
        <w:t>Meeting Agenda</w:t>
      </w:r>
    </w:p>
    <w:p w14:paraId="278601DA" w14:textId="28D670DD" w:rsidR="003D5F5D" w:rsidRPr="00225707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color w:val="auto"/>
          <w:sz w:val="22"/>
          <w:szCs w:val="22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Chair’s </w:t>
      </w:r>
      <w:r w:rsidR="00374051">
        <w:rPr>
          <w:rFonts w:ascii="Regola Pro Book" w:hAnsi="Regola Pro Book"/>
          <w:b/>
          <w:color w:val="auto"/>
          <w:sz w:val="22"/>
          <w:szCs w:val="22"/>
        </w:rPr>
        <w:t>w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>elcome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 – Michael Rose AM, Chair</w:t>
      </w:r>
      <w:r w:rsidR="00225707" w:rsidRPr="00225707">
        <w:rPr>
          <w:rFonts w:ascii="Regola Pro Book" w:hAnsi="Regola Pro Book"/>
          <w:color w:val="auto"/>
          <w:sz w:val="22"/>
          <w:szCs w:val="22"/>
        </w:rPr>
        <w:t>,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 Committee for Sydney</w:t>
      </w:r>
    </w:p>
    <w:p w14:paraId="5C5A08E7" w14:textId="3C891D7B" w:rsidR="00C05AE0" w:rsidRPr="00225707" w:rsidRDefault="00C05AE0" w:rsidP="00C05AE0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b/>
          <w:color w:val="auto"/>
          <w:sz w:val="22"/>
          <w:szCs w:val="22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>20</w:t>
      </w:r>
      <w:r w:rsidR="0039197C">
        <w:rPr>
          <w:rFonts w:ascii="Regola Pro Book" w:hAnsi="Regola Pro Book"/>
          <w:b/>
          <w:color w:val="auto"/>
          <w:sz w:val="22"/>
          <w:szCs w:val="22"/>
        </w:rPr>
        <w:t>2</w:t>
      </w:r>
      <w:r w:rsidR="00CB16DB">
        <w:rPr>
          <w:rFonts w:ascii="Regola Pro Book" w:hAnsi="Regola Pro Book"/>
          <w:b/>
          <w:color w:val="auto"/>
          <w:sz w:val="22"/>
          <w:szCs w:val="22"/>
        </w:rPr>
        <w:t>4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 </w:t>
      </w:r>
      <w:r w:rsidR="00374051">
        <w:rPr>
          <w:rFonts w:ascii="Regola Pro Book" w:hAnsi="Regola Pro Book"/>
          <w:b/>
          <w:color w:val="auto"/>
          <w:sz w:val="22"/>
          <w:szCs w:val="22"/>
        </w:rPr>
        <w:t>h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ighlights 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– </w:t>
      </w:r>
      <w:r w:rsidR="0026131C">
        <w:rPr>
          <w:rFonts w:ascii="Regola Pro Book" w:hAnsi="Regola Pro Book"/>
          <w:color w:val="auto"/>
          <w:sz w:val="22"/>
          <w:szCs w:val="22"/>
        </w:rPr>
        <w:t>Eamon Waterford</w:t>
      </w:r>
      <w:r w:rsidRPr="00225707">
        <w:rPr>
          <w:rFonts w:ascii="Regola Pro Book" w:hAnsi="Regola Pro Book"/>
          <w:color w:val="auto"/>
          <w:sz w:val="22"/>
          <w:szCs w:val="22"/>
        </w:rPr>
        <w:t>, CEO</w:t>
      </w:r>
      <w:r w:rsidR="00225707" w:rsidRPr="00225707">
        <w:rPr>
          <w:rFonts w:ascii="Regola Pro Book" w:hAnsi="Regola Pro Book"/>
          <w:color w:val="auto"/>
          <w:sz w:val="22"/>
          <w:szCs w:val="22"/>
        </w:rPr>
        <w:t>,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 Committee of Sydney</w:t>
      </w:r>
    </w:p>
    <w:p w14:paraId="5B01D7B1" w14:textId="66CD3C86" w:rsidR="003D5F5D" w:rsidRPr="00225707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color w:val="auto"/>
          <w:sz w:val="22"/>
          <w:szCs w:val="22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Ratification of previous minutes </w:t>
      </w:r>
      <w:r w:rsidR="00C32601" w:rsidRPr="00225707">
        <w:rPr>
          <w:rFonts w:ascii="Regola Pro Book" w:hAnsi="Regola Pro Book"/>
          <w:color w:val="auto"/>
          <w:sz w:val="22"/>
          <w:szCs w:val="22"/>
        </w:rPr>
        <w:t>–</w:t>
      </w:r>
      <w:r w:rsidR="00C32601" w:rsidRPr="00225707">
        <w:rPr>
          <w:rFonts w:ascii="Regola Pro Book" w:hAnsi="Regola Pro Book"/>
          <w:b/>
          <w:color w:val="auto"/>
          <w:sz w:val="22"/>
          <w:szCs w:val="22"/>
        </w:rPr>
        <w:t xml:space="preserve"> 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AGM, </w:t>
      </w:r>
      <w:r w:rsidR="00CB16DB">
        <w:rPr>
          <w:rFonts w:ascii="Regola Pro Book" w:hAnsi="Regola Pro Book"/>
          <w:color w:val="auto"/>
          <w:sz w:val="22"/>
          <w:szCs w:val="22"/>
        </w:rPr>
        <w:t>1</w:t>
      </w:r>
      <w:r w:rsidR="0039197C">
        <w:rPr>
          <w:rFonts w:ascii="Regola Pro Book" w:hAnsi="Regola Pro Book"/>
          <w:color w:val="auto"/>
          <w:sz w:val="22"/>
          <w:szCs w:val="22"/>
        </w:rPr>
        <w:t xml:space="preserve"> November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 20</w:t>
      </w:r>
      <w:r w:rsidR="00283323">
        <w:rPr>
          <w:rFonts w:ascii="Regola Pro Book" w:hAnsi="Regola Pro Book"/>
          <w:color w:val="auto"/>
          <w:sz w:val="22"/>
          <w:szCs w:val="22"/>
        </w:rPr>
        <w:t>2</w:t>
      </w:r>
      <w:r w:rsidR="00CB16DB">
        <w:rPr>
          <w:rFonts w:ascii="Regola Pro Book" w:hAnsi="Regola Pro Book"/>
          <w:color w:val="auto"/>
          <w:sz w:val="22"/>
          <w:szCs w:val="22"/>
        </w:rPr>
        <w:t>3</w:t>
      </w:r>
    </w:p>
    <w:p w14:paraId="70BC96C9" w14:textId="7FAEEE4E" w:rsidR="003D5F5D" w:rsidRPr="00225707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b/>
          <w:color w:val="auto"/>
          <w:sz w:val="22"/>
          <w:szCs w:val="22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Membership </w:t>
      </w:r>
      <w:r w:rsidR="00374051">
        <w:rPr>
          <w:rFonts w:ascii="Regola Pro Book" w:hAnsi="Regola Pro Book"/>
          <w:b/>
          <w:color w:val="auto"/>
          <w:sz w:val="22"/>
          <w:szCs w:val="22"/>
        </w:rPr>
        <w:t>h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ighlights 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– </w:t>
      </w:r>
      <w:r w:rsidR="001949DF">
        <w:rPr>
          <w:rFonts w:ascii="Regola Pro Book" w:hAnsi="Regola Pro Book"/>
          <w:color w:val="auto"/>
          <w:sz w:val="22"/>
          <w:szCs w:val="22"/>
        </w:rPr>
        <w:t>Brian Tyson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, </w:t>
      </w:r>
      <w:r w:rsidR="001949DF">
        <w:rPr>
          <w:rFonts w:ascii="Regola Pro Book" w:hAnsi="Regola Pro Book"/>
          <w:color w:val="auto"/>
          <w:sz w:val="22"/>
          <w:szCs w:val="22"/>
        </w:rPr>
        <w:t xml:space="preserve">Chair, </w:t>
      </w:r>
      <w:r w:rsidRPr="00225707">
        <w:rPr>
          <w:rFonts w:ascii="Regola Pro Book" w:hAnsi="Regola Pro Book"/>
          <w:color w:val="auto"/>
          <w:sz w:val="22"/>
          <w:szCs w:val="22"/>
        </w:rPr>
        <w:t>Membership Sub-Committee</w:t>
      </w:r>
    </w:p>
    <w:p w14:paraId="081571DF" w14:textId="14231B13" w:rsidR="003D5F5D" w:rsidRPr="00225707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color w:val="auto"/>
          <w:sz w:val="22"/>
          <w:szCs w:val="22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Finance </w:t>
      </w:r>
      <w:r w:rsidR="00374051">
        <w:rPr>
          <w:rFonts w:ascii="Regola Pro Book" w:hAnsi="Regola Pro Book"/>
          <w:b/>
          <w:color w:val="auto"/>
          <w:sz w:val="22"/>
          <w:szCs w:val="22"/>
        </w:rPr>
        <w:t>u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pdate 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– </w:t>
      </w:r>
      <w:r w:rsidR="001949DF">
        <w:rPr>
          <w:rFonts w:ascii="Regola Pro Book" w:hAnsi="Regola Pro Book"/>
          <w:color w:val="auto"/>
          <w:sz w:val="22"/>
          <w:szCs w:val="22"/>
        </w:rPr>
        <w:t xml:space="preserve">Doug Ferguson, Chair, </w:t>
      </w:r>
      <w:r w:rsidRPr="00225707">
        <w:rPr>
          <w:rFonts w:ascii="Regola Pro Book" w:hAnsi="Regola Pro Book"/>
          <w:color w:val="auto"/>
          <w:sz w:val="22"/>
          <w:szCs w:val="22"/>
        </w:rPr>
        <w:t>Finance</w:t>
      </w:r>
      <w:r w:rsidR="001949DF">
        <w:rPr>
          <w:rFonts w:ascii="Regola Pro Book" w:hAnsi="Regola Pro Book"/>
          <w:color w:val="auto"/>
          <w:sz w:val="22"/>
          <w:szCs w:val="22"/>
        </w:rPr>
        <w:t xml:space="preserve">, Audit and Risk </w:t>
      </w:r>
      <w:r w:rsidRPr="00225707">
        <w:rPr>
          <w:rFonts w:ascii="Regola Pro Book" w:hAnsi="Regola Pro Book"/>
          <w:color w:val="auto"/>
          <w:sz w:val="22"/>
          <w:szCs w:val="22"/>
        </w:rPr>
        <w:t>Sub-Committee</w:t>
      </w:r>
    </w:p>
    <w:p w14:paraId="39BE3DFF" w14:textId="09E8D7D3" w:rsidR="003D5F5D" w:rsidRPr="00225707" w:rsidRDefault="003D5F5D" w:rsidP="003D5F5D">
      <w:pPr>
        <w:pStyle w:val="Default"/>
        <w:numPr>
          <w:ilvl w:val="1"/>
          <w:numId w:val="1"/>
        </w:numPr>
        <w:spacing w:after="120"/>
        <w:rPr>
          <w:rFonts w:ascii="Regola Pro Book" w:hAnsi="Regola Pro Book"/>
          <w:color w:val="auto"/>
          <w:sz w:val="22"/>
          <w:szCs w:val="22"/>
        </w:rPr>
      </w:pPr>
      <w:r w:rsidRPr="00225707">
        <w:rPr>
          <w:rFonts w:ascii="Regola Pro Book" w:hAnsi="Regola Pro Book"/>
          <w:color w:val="auto"/>
          <w:sz w:val="22"/>
          <w:szCs w:val="22"/>
        </w:rPr>
        <w:t>Approval of the 20</w:t>
      </w:r>
      <w:r w:rsidR="00225707" w:rsidRPr="00225707">
        <w:rPr>
          <w:rFonts w:ascii="Regola Pro Book" w:hAnsi="Regola Pro Book"/>
          <w:color w:val="auto"/>
          <w:sz w:val="22"/>
          <w:szCs w:val="22"/>
        </w:rPr>
        <w:t>2</w:t>
      </w:r>
      <w:r w:rsidR="001949DF">
        <w:rPr>
          <w:rFonts w:ascii="Regola Pro Book" w:hAnsi="Regola Pro Book"/>
          <w:color w:val="auto"/>
          <w:sz w:val="22"/>
          <w:szCs w:val="22"/>
        </w:rPr>
        <w:t>3</w:t>
      </w:r>
      <w:r w:rsidRPr="00225707">
        <w:rPr>
          <w:rFonts w:ascii="Regola Pro Book" w:hAnsi="Regola Pro Book"/>
          <w:color w:val="auto"/>
          <w:sz w:val="22"/>
          <w:szCs w:val="22"/>
        </w:rPr>
        <w:t>/</w:t>
      </w:r>
      <w:r w:rsidR="00876973" w:rsidRPr="00225707">
        <w:rPr>
          <w:rFonts w:ascii="Regola Pro Book" w:hAnsi="Regola Pro Book"/>
          <w:color w:val="auto"/>
          <w:sz w:val="22"/>
          <w:szCs w:val="22"/>
        </w:rPr>
        <w:t>2</w:t>
      </w:r>
      <w:r w:rsidR="001949DF">
        <w:rPr>
          <w:rFonts w:ascii="Regola Pro Book" w:hAnsi="Regola Pro Book"/>
          <w:color w:val="auto"/>
          <w:sz w:val="22"/>
          <w:szCs w:val="22"/>
        </w:rPr>
        <w:t>4</w:t>
      </w:r>
      <w:r w:rsidRPr="00225707">
        <w:rPr>
          <w:rFonts w:ascii="Regola Pro Book" w:hAnsi="Regola Pro Book"/>
          <w:color w:val="auto"/>
          <w:sz w:val="22"/>
          <w:szCs w:val="22"/>
        </w:rPr>
        <w:t xml:space="preserve"> Financial Statements</w:t>
      </w:r>
    </w:p>
    <w:p w14:paraId="525D2C23" w14:textId="77777777" w:rsidR="003D5F5D" w:rsidRPr="00225707" w:rsidRDefault="003D5F5D" w:rsidP="003D5F5D">
      <w:pPr>
        <w:pStyle w:val="Default"/>
        <w:numPr>
          <w:ilvl w:val="1"/>
          <w:numId w:val="1"/>
        </w:numPr>
        <w:spacing w:after="120"/>
        <w:rPr>
          <w:rFonts w:ascii="Regola Pro Book" w:hAnsi="Regola Pro Book"/>
          <w:color w:val="auto"/>
          <w:sz w:val="22"/>
          <w:szCs w:val="22"/>
        </w:rPr>
      </w:pPr>
      <w:r w:rsidRPr="00225707">
        <w:rPr>
          <w:rFonts w:ascii="Regola Pro Book" w:hAnsi="Regola Pro Book"/>
          <w:color w:val="auto"/>
          <w:sz w:val="22"/>
          <w:szCs w:val="22"/>
        </w:rPr>
        <w:t xml:space="preserve">Tabling of the Certificate of Insurance and Form A12 </w:t>
      </w:r>
    </w:p>
    <w:p w14:paraId="5B732603" w14:textId="650CD8E0" w:rsidR="003D5F5D" w:rsidRPr="00494FCE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b/>
          <w:color w:val="auto"/>
          <w:sz w:val="22"/>
          <w:szCs w:val="22"/>
          <w:highlight w:val="yellow"/>
        </w:rPr>
      </w:pPr>
      <w:r w:rsidRPr="00225707">
        <w:rPr>
          <w:rFonts w:ascii="Regola Pro Book" w:hAnsi="Regola Pro Book"/>
          <w:b/>
          <w:color w:val="auto"/>
          <w:sz w:val="22"/>
          <w:szCs w:val="22"/>
        </w:rPr>
        <w:t xml:space="preserve">Election of the Executive Committee </w:t>
      </w:r>
      <w:r w:rsidRPr="00494FCE">
        <w:rPr>
          <w:rFonts w:ascii="Regola Pro Book" w:hAnsi="Regola Pro Book"/>
          <w:color w:val="auto"/>
          <w:sz w:val="22"/>
          <w:szCs w:val="22"/>
          <w:highlight w:val="yellow"/>
        </w:rPr>
        <w:t xml:space="preserve">– </w:t>
      </w:r>
      <w:r w:rsidR="00C90FDA" w:rsidRPr="00494FCE">
        <w:rPr>
          <w:rFonts w:ascii="Regola Pro Book" w:hAnsi="Regola Pro Book"/>
          <w:color w:val="auto"/>
          <w:sz w:val="22"/>
          <w:szCs w:val="22"/>
          <w:highlight w:val="yellow"/>
        </w:rPr>
        <w:t>Gabrielle Trainor</w:t>
      </w:r>
      <w:r w:rsidR="00225707" w:rsidRPr="00494FCE">
        <w:rPr>
          <w:rFonts w:ascii="Regola Pro Book" w:hAnsi="Regola Pro Book"/>
          <w:color w:val="auto"/>
          <w:sz w:val="22"/>
          <w:szCs w:val="22"/>
          <w:highlight w:val="yellow"/>
        </w:rPr>
        <w:t xml:space="preserve">, Deputy Chair, Committee for Sydney </w:t>
      </w:r>
    </w:p>
    <w:p w14:paraId="6B861F1F" w14:textId="7BDDE440" w:rsidR="003D5F5D" w:rsidRPr="00F1121D" w:rsidRDefault="003D5F5D" w:rsidP="003D5F5D">
      <w:pPr>
        <w:pStyle w:val="Default"/>
        <w:numPr>
          <w:ilvl w:val="0"/>
          <w:numId w:val="1"/>
        </w:numPr>
        <w:spacing w:after="120"/>
        <w:rPr>
          <w:rFonts w:ascii="Regola Pro Book" w:hAnsi="Regola Pro Book"/>
          <w:b/>
          <w:color w:val="auto"/>
          <w:sz w:val="22"/>
          <w:szCs w:val="22"/>
        </w:rPr>
      </w:pPr>
      <w:r w:rsidRPr="00F1121D">
        <w:rPr>
          <w:rFonts w:ascii="Regola Pro Book" w:hAnsi="Regola Pro Book"/>
          <w:b/>
          <w:color w:val="auto"/>
          <w:sz w:val="22"/>
          <w:szCs w:val="22"/>
        </w:rPr>
        <w:t>A</w:t>
      </w:r>
      <w:r w:rsidRPr="00225707">
        <w:rPr>
          <w:rFonts w:ascii="Regola Pro Book" w:hAnsi="Regola Pro Book"/>
          <w:b/>
          <w:color w:val="auto"/>
          <w:sz w:val="22"/>
          <w:szCs w:val="22"/>
        </w:rPr>
        <w:t>ny other business</w:t>
      </w:r>
      <w:r w:rsidR="00225707" w:rsidRPr="00225707">
        <w:rPr>
          <w:rFonts w:ascii="Regola Pro Book" w:hAnsi="Regola Pro Book"/>
          <w:b/>
          <w:color w:val="auto"/>
          <w:sz w:val="22"/>
          <w:szCs w:val="22"/>
        </w:rPr>
        <w:t xml:space="preserve"> </w:t>
      </w:r>
      <w:r w:rsidR="00577195" w:rsidRPr="0039197C">
        <w:rPr>
          <w:rFonts w:ascii="Regola Pro Book" w:hAnsi="Regola Pro Book"/>
          <w:color w:val="auto"/>
          <w:sz w:val="22"/>
          <w:szCs w:val="22"/>
        </w:rPr>
        <w:t>– Michael Rose</w:t>
      </w:r>
      <w:r w:rsidR="00577195">
        <w:rPr>
          <w:rFonts w:ascii="Regola Pro Book" w:hAnsi="Regola Pro Book"/>
          <w:color w:val="auto"/>
          <w:sz w:val="22"/>
          <w:szCs w:val="22"/>
        </w:rPr>
        <w:t xml:space="preserve"> AM</w:t>
      </w:r>
      <w:r w:rsidR="00577195" w:rsidRPr="0039197C">
        <w:rPr>
          <w:rFonts w:ascii="Regola Pro Book" w:hAnsi="Regola Pro Book"/>
          <w:color w:val="auto"/>
          <w:sz w:val="22"/>
          <w:szCs w:val="22"/>
        </w:rPr>
        <w:t>, Chair, Committee for Sydney</w:t>
      </w:r>
    </w:p>
    <w:p w14:paraId="1364E6E5" w14:textId="77777777" w:rsidR="003D5F5D" w:rsidRPr="0039197C" w:rsidRDefault="003D5F5D" w:rsidP="003D5F5D">
      <w:pPr>
        <w:pStyle w:val="Default"/>
        <w:ind w:left="360"/>
        <w:rPr>
          <w:rFonts w:ascii="Regola Pro Book" w:hAnsi="Regola Pro Book"/>
          <w:b/>
          <w:color w:val="FF0000"/>
          <w:sz w:val="22"/>
          <w:szCs w:val="22"/>
        </w:rPr>
      </w:pPr>
    </w:p>
    <w:p w14:paraId="20FA91C5" w14:textId="77777777" w:rsidR="003D5F5D" w:rsidRPr="00225707" w:rsidRDefault="003D5F5D" w:rsidP="003D5F5D">
      <w:pPr>
        <w:spacing w:line="240" w:lineRule="auto"/>
        <w:ind w:left="1418" w:hanging="1418"/>
        <w:rPr>
          <w:rFonts w:ascii="Regola Pro Book" w:hAnsi="Regola Pro Book" w:cs="Arial"/>
          <w:i/>
          <w:color w:val="153170"/>
        </w:rPr>
      </w:pPr>
      <w:r w:rsidRPr="00225707">
        <w:rPr>
          <w:rFonts w:ascii="Regola Pro Book" w:hAnsi="Regola Pro Book" w:cs="Arial"/>
          <w:i/>
          <w:noProof/>
          <w:color w:val="153170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5D499" wp14:editId="4879BBD6">
                <wp:simplePos x="0" y="0"/>
                <wp:positionH relativeFrom="column">
                  <wp:posOffset>76200</wp:posOffset>
                </wp:positionH>
                <wp:positionV relativeFrom="paragraph">
                  <wp:posOffset>273050</wp:posOffset>
                </wp:positionV>
                <wp:extent cx="549402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402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D52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A22D3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pt,21.5pt" to="438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tDugEAANUDAAAOAAAAZHJzL2Uyb0RvYy54bWysU8tu2zAQvBfoPxC8x5KVpGgFyznEcC9F&#10;G7TpB9DU0iLAF5asJf99l7QtB22BAEUuKy65M5wdrlYPkzXsABi1dx1fLmrOwEnfa7fv+M/n7c1H&#10;zmISrhfGO+j4ESJ/WL9/txpDC40fvOkBGZG42I6h40NKoa2qKAewIi58AEeHyqMViVLcVz2Kkdit&#10;qZq6/lCNHvuAXkKMtLs5HfJ14VcKZPqmVITETMdJWyoRS9zlWK1Xot2jCIOWZxniP1RYoR1dOlNt&#10;RBLsF+q/qKyW6KNXaSG9rbxSWkLpgbpZ1n9082MQAUovZE4Ms03x7Wjl18Oje0KyYQyxjeEJcxeT&#10;Qpu/pI9NxazjbBZMiUnavL/7dFc35Km8nFVXYMCYPoO3LC86brTLfYhWHL7ERJdR6aUkbxuXY/RG&#10;91ttTElwv3s0yA6CXm67vd3cN/mxCPiijLIMra7ayyodDZxov4Niuie1t+X6MlYw0wopwaXlmdc4&#10;qs4wRRJmYP068FyfoVBGbgY3r4NnRLnZuzSDrXYe/0WQpotkdaq/OHDqO1uw8/2xvGqxhmanOHee&#10;8zycL/MCv/6N698AAAD//wMAUEsDBBQABgAIAAAAIQA7e9Mi3QAAAAgBAAAPAAAAZHJzL2Rvd25y&#10;ZXYueG1sTI9LT8QwDITvSPyHyEhcEJtSYB+l6QqBOCC47EN79jamLTROabLb8u8x4gAnazzW+Jt8&#10;ObpWHakPjWcDV5MEFHHpbcOVge3m6XIOKkRki61nMvBFAZbF6UmOmfUDr+i4jpWSEA4ZGqhj7DKt&#10;Q1mTwzDxHbF4b753GEX2lbY9DhLuWp0myVQ7bFg+1NjRQ03lx/rgDFQXvIgLWt3idPf+unlOqsfP&#10;l8GY87Px/g5UpDH+HcMPvqBDIUx7f2AbVCs6lSrRwM21TPHns1kKav+70EWu/xcovgEAAP//AwBQ&#10;SwECLQAUAAYACAAAACEAtoM4kv4AAADhAQAAEwAAAAAAAAAAAAAAAAAAAAAAW0NvbnRlbnRfVHlw&#10;ZXNdLnhtbFBLAQItABQABgAIAAAAIQA4/SH/1gAAAJQBAAALAAAAAAAAAAAAAAAAAC8BAABfcmVs&#10;cy8ucmVsc1BLAQItABQABgAIAAAAIQDiFttDugEAANUDAAAOAAAAAAAAAAAAAAAAAC4CAABkcnMv&#10;ZTJvRG9jLnhtbFBLAQItABQABgAIAAAAIQA7e9Mi3QAAAAgBAAAPAAAAAAAAAAAAAAAAABQEAABk&#10;cnMvZG93bnJldi54bWxQSwUGAAAAAAQABADzAAAAHgUAAAAA&#10;" strokecolor="#ff3d52" strokeweight="1.5pt">
                <v:stroke joinstyle="miter"/>
              </v:line>
            </w:pict>
          </mc:Fallback>
        </mc:AlternateContent>
      </w:r>
    </w:p>
    <w:p w14:paraId="47B6FD58" w14:textId="77777777" w:rsidR="00FF49D7" w:rsidRPr="00225707" w:rsidRDefault="00FF49D7"/>
    <w:sectPr w:rsidR="00FF49D7" w:rsidRPr="00225707" w:rsidSect="003D3A97">
      <w:pgSz w:w="11906" w:h="16838" w:code="9"/>
      <w:pgMar w:top="1440" w:right="1440" w:bottom="1440" w:left="1440" w:header="709" w:footer="709" w:gutter="0"/>
      <w:paperSrc w:first="257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gola Pro Boo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C3627"/>
    <w:multiLevelType w:val="hybridMultilevel"/>
    <w:tmpl w:val="B17A3862"/>
    <w:lvl w:ilvl="0" w:tplc="B9FC7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252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5D"/>
    <w:rsid w:val="00022C8F"/>
    <w:rsid w:val="00046822"/>
    <w:rsid w:val="000C11DE"/>
    <w:rsid w:val="001949DF"/>
    <w:rsid w:val="00225707"/>
    <w:rsid w:val="0026131C"/>
    <w:rsid w:val="00283323"/>
    <w:rsid w:val="00374051"/>
    <w:rsid w:val="0039197C"/>
    <w:rsid w:val="003D3A97"/>
    <w:rsid w:val="003D5F5D"/>
    <w:rsid w:val="003E10BC"/>
    <w:rsid w:val="00494FCE"/>
    <w:rsid w:val="00577195"/>
    <w:rsid w:val="005F618D"/>
    <w:rsid w:val="007F2CB5"/>
    <w:rsid w:val="008521E4"/>
    <w:rsid w:val="00876973"/>
    <w:rsid w:val="00903A8D"/>
    <w:rsid w:val="00A61B94"/>
    <w:rsid w:val="00A61C6A"/>
    <w:rsid w:val="00AD4ABC"/>
    <w:rsid w:val="00AE7828"/>
    <w:rsid w:val="00B04690"/>
    <w:rsid w:val="00B31DB9"/>
    <w:rsid w:val="00B65C49"/>
    <w:rsid w:val="00B826ED"/>
    <w:rsid w:val="00C05AE0"/>
    <w:rsid w:val="00C32601"/>
    <w:rsid w:val="00C55F34"/>
    <w:rsid w:val="00C70FB6"/>
    <w:rsid w:val="00C90FDA"/>
    <w:rsid w:val="00CB16DB"/>
    <w:rsid w:val="00CC6925"/>
    <w:rsid w:val="00D32323"/>
    <w:rsid w:val="00D345B4"/>
    <w:rsid w:val="00D719A4"/>
    <w:rsid w:val="00E93058"/>
    <w:rsid w:val="00EC4E3E"/>
    <w:rsid w:val="00EF518B"/>
    <w:rsid w:val="00F1121D"/>
    <w:rsid w:val="00F50165"/>
    <w:rsid w:val="00FF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1F769"/>
  <w15:chartTrackingRefBased/>
  <w15:docId w15:val="{B208808C-5335-4606-BB6C-C128570E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5F5D"/>
    <w:pPr>
      <w:spacing w:after="0" w:line="240" w:lineRule="auto"/>
    </w:pPr>
    <w:rPr>
      <w:rFonts w:ascii="Helvetica" w:hAnsi="Helvetica" w:cs="Times New Roman"/>
      <w:color w:val="153170"/>
      <w:sz w:val="26"/>
      <w:szCs w:val="2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D5F5D"/>
    <w:rPr>
      <w:rFonts w:ascii="Helvetica" w:hAnsi="Helvetica" w:cs="Times New Roman"/>
      <w:color w:val="153170"/>
      <w:sz w:val="26"/>
      <w:szCs w:val="26"/>
      <w:lang w:val="en-GB"/>
    </w:rPr>
  </w:style>
  <w:style w:type="paragraph" w:customStyle="1" w:styleId="Default">
    <w:name w:val="Default"/>
    <w:rsid w:val="003D5F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E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2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e351d7-eef5-43cb-8edd-0337f1d65db2" xsi:nil="true"/>
    <lcf76f155ced4ddcb4097134ff3c332f xmlns="e0b9a71e-4bb4-4a67-b628-9dd381303e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21B364B5A1E4BAB3B57671DD51142" ma:contentTypeVersion="15" ma:contentTypeDescription="Create a new document." ma:contentTypeScope="" ma:versionID="3b6a0614a1fa292a04ed5a00afa916aa">
  <xsd:schema xmlns:xsd="http://www.w3.org/2001/XMLSchema" xmlns:xs="http://www.w3.org/2001/XMLSchema" xmlns:p="http://schemas.microsoft.com/office/2006/metadata/properties" xmlns:ns2="e0b9a71e-4bb4-4a67-b628-9dd381303e9a" xmlns:ns3="34e351d7-eef5-43cb-8edd-0337f1d65db2" targetNamespace="http://schemas.microsoft.com/office/2006/metadata/properties" ma:root="true" ma:fieldsID="9277b08ce7cdea3e908c98d48c8d7eb6" ns2:_="" ns3:_="">
    <xsd:import namespace="e0b9a71e-4bb4-4a67-b628-9dd381303e9a"/>
    <xsd:import namespace="34e351d7-eef5-43cb-8edd-0337f1d65db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9a71e-4bb4-4a67-b628-9dd381303e9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51c4243-de62-4de5-bb36-c4be525532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351d7-eef5-43cb-8edd-0337f1d65db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a4a6c97-6ec9-480f-986e-89e749f591d7}" ma:internalName="TaxCatchAll" ma:showField="CatchAllData" ma:web="34e351d7-eef5-43cb-8edd-0337f1d65d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FFA711-DC92-49C2-AB13-86EE899282FE}">
  <ds:schemaRefs>
    <ds:schemaRef ds:uri="http://schemas.microsoft.com/office/2006/metadata/properties"/>
    <ds:schemaRef ds:uri="http://schemas.microsoft.com/office/infopath/2007/PartnerControls"/>
    <ds:schemaRef ds:uri="34e351d7-eef5-43cb-8edd-0337f1d65db2"/>
    <ds:schemaRef ds:uri="e0b9a71e-4bb4-4a67-b628-9dd381303e9a"/>
  </ds:schemaRefs>
</ds:datastoreItem>
</file>

<file path=customXml/itemProps2.xml><?xml version="1.0" encoding="utf-8"?>
<ds:datastoreItem xmlns:ds="http://schemas.openxmlformats.org/officeDocument/2006/customXml" ds:itemID="{A9CE2F5D-C8F6-413E-BBD2-A866C2BDB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94DA3-F4C5-4D09-8DF5-C03BA8F74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9a71e-4bb4-4a67-b628-9dd381303e9a"/>
    <ds:schemaRef ds:uri="34e351d7-eef5-43cb-8edd-0337f1d65d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Dawson</dc:creator>
  <cp:keywords/>
  <dc:description/>
  <cp:lastModifiedBy>Hannah Jamieson</cp:lastModifiedBy>
  <cp:revision>8</cp:revision>
  <cp:lastPrinted>2019-10-14T03:23:00Z</cp:lastPrinted>
  <dcterms:created xsi:type="dcterms:W3CDTF">2024-09-29T23:15:00Z</dcterms:created>
  <dcterms:modified xsi:type="dcterms:W3CDTF">2024-09-30T05:30:00Z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0x010100CE521B364B5A1E4BAB3B57671DD51142</vt:lpwstr>
  </property>
  <property fmtid="{D5CDD505-2E9C-101B-9397-08002B2CF9AE}" pid="3" name="Order">
    <vt:r8>1600</vt:r8>
  </property>
  <property fmtid="{D5CDD505-2E9C-101B-9397-08002B2CF9AE}" pid="4" name="MediaServiceImageTags">
    <vt:lpwstr/>
  </property>
</Properties>
</file>